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26" w:rsidRDefault="00751F26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18.15pt;margin-top:-25.8pt;width:686.5pt;height:299.25pt;z-index:251658240" adj="980,28540" strokeweight="6pt">
            <v:textbox>
              <w:txbxContent>
                <w:p w:rsidR="00A07A01" w:rsidRPr="00A07A01" w:rsidRDefault="00A07A01" w:rsidP="00A07A01">
                  <w:pPr>
                    <w:spacing w:line="240" w:lineRule="auto"/>
                    <w:rPr>
                      <w:sz w:val="144"/>
                      <w:szCs w:val="96"/>
                      <w:lang w:val="en-US"/>
                    </w:rPr>
                  </w:pPr>
                  <w:r w:rsidRPr="00A07A01">
                    <w:rPr>
                      <w:sz w:val="144"/>
                      <w:szCs w:val="96"/>
                      <w:lang w:val="en-US"/>
                    </w:rPr>
                    <w:t>Leprechaun, Leprechaun, where is your gold?</w:t>
                  </w:r>
                </w:p>
              </w:txbxContent>
            </v:textbox>
          </v:shape>
        </w:pict>
      </w:r>
    </w:p>
    <w:p w:rsidR="00751F26" w:rsidRDefault="00751F26">
      <w:r>
        <w:br w:type="page"/>
      </w:r>
    </w:p>
    <w:p w:rsidR="00751F26" w:rsidRDefault="00751F26">
      <w:r>
        <w:rPr>
          <w:noProof/>
          <w:lang w:eastAsia="es-ES"/>
        </w:rPr>
        <w:lastRenderedPageBreak/>
        <w:pict>
          <v:shape id="_x0000_s1029" type="#_x0000_t62" style="position:absolute;margin-left:10.65pt;margin-top:-42.3pt;width:643pt;height:134.25pt;z-index:251661312" adj="1273,35260" strokeweight="6pt">
            <v:textbox>
              <w:txbxContent>
                <w:p w:rsidR="00751F26" w:rsidRPr="00A07A01" w:rsidRDefault="00751F26" w:rsidP="00751F26">
                  <w:pPr>
                    <w:spacing w:line="240" w:lineRule="auto"/>
                    <w:rPr>
                      <w:sz w:val="144"/>
                      <w:szCs w:val="96"/>
                      <w:lang w:val="en-US"/>
                    </w:rPr>
                  </w:pPr>
                  <w:r>
                    <w:rPr>
                      <w:sz w:val="144"/>
                      <w:szCs w:val="96"/>
                      <w:lang w:val="en-US"/>
                    </w:rPr>
                    <w:t>How old is he/she</w:t>
                  </w:r>
                  <w:r w:rsidRPr="00A07A01">
                    <w:rPr>
                      <w:sz w:val="144"/>
                      <w:szCs w:val="96"/>
                      <w:lang w:val="en-US"/>
                    </w:rPr>
                    <w:t>?</w:t>
                  </w:r>
                </w:p>
              </w:txbxContent>
            </v:textbox>
          </v:shape>
        </w:pict>
      </w:r>
    </w:p>
    <w:p w:rsidR="00751F26" w:rsidRDefault="00751F26">
      <w:r>
        <w:rPr>
          <w:noProof/>
          <w:lang w:eastAsia="es-ES"/>
        </w:rPr>
        <w:pict>
          <v:shape id="_x0000_s1028" type="#_x0000_t62" style="position:absolute;margin-left:162.9pt;margin-top:158.75pt;width:553.75pt;height:159.75pt;z-index:251660288" adj="1186,31660" strokeweight="6pt">
            <v:textbox>
              <w:txbxContent>
                <w:p w:rsidR="00751F26" w:rsidRPr="00A07A01" w:rsidRDefault="00751F26" w:rsidP="00751F26">
                  <w:pPr>
                    <w:spacing w:line="240" w:lineRule="auto"/>
                    <w:rPr>
                      <w:sz w:val="144"/>
                      <w:szCs w:val="96"/>
                      <w:lang w:val="en-US"/>
                    </w:rPr>
                  </w:pPr>
                  <w:r>
                    <w:rPr>
                      <w:sz w:val="144"/>
                      <w:szCs w:val="96"/>
                      <w:lang w:val="en-US"/>
                    </w:rPr>
                    <w:t>Is a girl or a boy</w:t>
                  </w:r>
                  <w:r w:rsidRPr="00A07A01">
                    <w:rPr>
                      <w:sz w:val="144"/>
                      <w:szCs w:val="96"/>
                      <w:lang w:val="en-US"/>
                    </w:rPr>
                    <w:t>?</w:t>
                  </w:r>
                </w:p>
              </w:txbxContent>
            </v:textbox>
          </v:shape>
        </w:pict>
      </w:r>
      <w:r>
        <w:br w:type="page"/>
      </w:r>
    </w:p>
    <w:p w:rsidR="00751F26" w:rsidRDefault="00751F26"/>
    <w:p w:rsidR="00751F26" w:rsidRDefault="00751F26" w:rsidP="00751F26">
      <w:r>
        <w:br w:type="page"/>
      </w:r>
      <w:r>
        <w:rPr>
          <w:noProof/>
          <w:lang w:eastAsia="es-ES"/>
        </w:rPr>
        <w:pict>
          <v:shape id="_x0000_s1030" type="#_x0000_t62" style="position:absolute;margin-left:9.9pt;margin-top:-14.55pt;width:587.5pt;height:229.5pt;z-index:251663360" adj="1890,29308" strokeweight="6pt">
            <v:textbox>
              <w:txbxContent>
                <w:p w:rsidR="00751F26" w:rsidRPr="00A07A01" w:rsidRDefault="00751F26" w:rsidP="00751F26">
                  <w:pPr>
                    <w:spacing w:line="240" w:lineRule="auto"/>
                    <w:rPr>
                      <w:sz w:val="144"/>
                      <w:szCs w:val="96"/>
                      <w:lang w:val="en-US"/>
                    </w:rPr>
                  </w:pPr>
                  <w:r>
                    <w:rPr>
                      <w:sz w:val="144"/>
                      <w:szCs w:val="96"/>
                      <w:lang w:val="en-US"/>
                    </w:rPr>
                    <w:t>Is he/she wearing (blue trousers)</w:t>
                  </w:r>
                  <w:r w:rsidRPr="00A07A01">
                    <w:rPr>
                      <w:sz w:val="144"/>
                      <w:szCs w:val="96"/>
                      <w:lang w:val="en-US"/>
                    </w:rPr>
                    <w:t>?</w:t>
                  </w:r>
                </w:p>
              </w:txbxContent>
            </v:textbox>
          </v:shape>
        </w:pict>
      </w:r>
    </w:p>
    <w:p w:rsidR="00751F26" w:rsidRDefault="00751F26" w:rsidP="00751F26">
      <w:pPr>
        <w:ind w:left="-284"/>
      </w:pPr>
      <w:r>
        <w:rPr>
          <w:noProof/>
          <w:lang w:eastAsia="es-ES"/>
        </w:rPr>
        <w:lastRenderedPageBreak/>
        <w:pict>
          <v:shape id="_x0000_s1031" type="#_x0000_t62" style="position:absolute;left:0;text-align:left;margin-left:9.9pt;margin-top:-14.55pt;width:589pt;height:249.75pt;z-index:251664384" adj="482,28813" strokeweight="6pt">
            <v:textbox>
              <w:txbxContent>
                <w:p w:rsidR="00751F26" w:rsidRPr="00A07A01" w:rsidRDefault="00751F26" w:rsidP="00751F26">
                  <w:pPr>
                    <w:spacing w:line="240" w:lineRule="auto"/>
                    <w:rPr>
                      <w:sz w:val="144"/>
                      <w:szCs w:val="96"/>
                      <w:lang w:val="en-US"/>
                    </w:rPr>
                  </w:pPr>
                  <w:r>
                    <w:rPr>
                      <w:sz w:val="144"/>
                      <w:szCs w:val="96"/>
                      <w:lang w:val="en-US"/>
                    </w:rPr>
                    <w:t>I think (Laura) has the gold coin.</w:t>
                  </w:r>
                </w:p>
              </w:txbxContent>
            </v:textbox>
          </v:shape>
        </w:pict>
      </w:r>
    </w:p>
    <w:p w:rsidR="00751F26" w:rsidRDefault="00751F26"/>
    <w:p w:rsidR="00D73BFB" w:rsidRDefault="00D73BFB"/>
    <w:sectPr w:rsidR="00D73BFB" w:rsidSect="00A07A0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7A01"/>
    <w:rsid w:val="00172A22"/>
    <w:rsid w:val="00751F26"/>
    <w:rsid w:val="007F58A3"/>
    <w:rsid w:val="00A07A01"/>
    <w:rsid w:val="00C31901"/>
    <w:rsid w:val="00D73BFB"/>
    <w:rsid w:val="00E2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  <o:r id="V:Rule2" type="callout" idref="#_x0000_s1029"/>
        <o:r id="V:Rule3" type="callout" idref="#_x0000_s1028"/>
        <o:r id="V:Rule4" type="callout" idref="#_x0000_s1030"/>
        <o:r id="V:Rule5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B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2</cp:revision>
  <dcterms:created xsi:type="dcterms:W3CDTF">2013-05-23T22:20:00Z</dcterms:created>
  <dcterms:modified xsi:type="dcterms:W3CDTF">2013-05-23T22:20:00Z</dcterms:modified>
</cp:coreProperties>
</file>